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C" w:rsidRDefault="00DC7CBC" w:rsidP="00DC7CB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 Я В А</w:t>
      </w:r>
    </w:p>
    <w:p w:rsidR="00DC7CBC" w:rsidRDefault="00DC7CBC" w:rsidP="00DC7CB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74C8E" w:rsidRDefault="00D071BA" w:rsidP="00274C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D7F55">
        <w:rPr>
          <w:rFonts w:ascii="Times New Roman" w:hAnsi="Times New Roman"/>
          <w:b/>
          <w:sz w:val="28"/>
          <w:szCs w:val="28"/>
        </w:rPr>
        <w:t xml:space="preserve">Районен съд </w:t>
      </w:r>
      <w:r w:rsidR="006D7F55" w:rsidRPr="006D7F55">
        <w:rPr>
          <w:rFonts w:ascii="Times New Roman" w:hAnsi="Times New Roman"/>
          <w:b/>
          <w:sz w:val="28"/>
          <w:szCs w:val="28"/>
        </w:rPr>
        <w:t>Белоградчик</w:t>
      </w:r>
      <w:r w:rsidR="006D7F55">
        <w:rPr>
          <w:rFonts w:ascii="Times New Roman" w:hAnsi="Times New Roman"/>
          <w:sz w:val="28"/>
          <w:szCs w:val="28"/>
        </w:rPr>
        <w:t xml:space="preserve"> на основание писмо с изх. № 11-00-1218</w:t>
      </w:r>
      <w:r w:rsidR="006D7F55">
        <w:rPr>
          <w:rFonts w:ascii="Times New Roman" w:hAnsi="Times New Roman" w:cs="Times New Roman"/>
          <w:sz w:val="28"/>
          <w:szCs w:val="28"/>
        </w:rPr>
        <w:t>#</w:t>
      </w:r>
      <w:r w:rsidR="006D7F55">
        <w:rPr>
          <w:rFonts w:ascii="Times New Roman" w:hAnsi="Times New Roman"/>
          <w:sz w:val="28"/>
          <w:szCs w:val="28"/>
        </w:rPr>
        <w:t xml:space="preserve">2/20.06.2025 г. на Министъра на правосъдието, </w:t>
      </w:r>
      <w:r w:rsidR="006D7F55" w:rsidRPr="00047A58">
        <w:rPr>
          <w:rFonts w:ascii="Times New Roman" w:hAnsi="Times New Roman"/>
          <w:b/>
          <w:sz w:val="28"/>
          <w:szCs w:val="28"/>
        </w:rPr>
        <w:t>ОБЯВЯВА</w:t>
      </w:r>
      <w:r w:rsidR="006D7F55">
        <w:rPr>
          <w:rFonts w:ascii="Times New Roman" w:hAnsi="Times New Roman"/>
          <w:sz w:val="28"/>
          <w:szCs w:val="28"/>
        </w:rPr>
        <w:t xml:space="preserve"> наличието на </w:t>
      </w:r>
      <w:r w:rsidR="00274C8E">
        <w:rPr>
          <w:rFonts w:ascii="Times New Roman" w:hAnsi="Times New Roman"/>
          <w:sz w:val="28"/>
          <w:szCs w:val="28"/>
        </w:rPr>
        <w:t xml:space="preserve">една щатна бройка за длъжността „Държавен съдебен изпълнител“, която може да бъде заета при условията на </w:t>
      </w:r>
      <w:r w:rsidRPr="00D071BA">
        <w:rPr>
          <w:rFonts w:ascii="Times New Roman" w:hAnsi="Times New Roman"/>
          <w:sz w:val="28"/>
          <w:szCs w:val="28"/>
        </w:rPr>
        <w:t>чл. 68, ал. 1, т. 4 от К</w:t>
      </w:r>
      <w:r w:rsidR="00274C8E">
        <w:rPr>
          <w:rFonts w:ascii="Times New Roman" w:hAnsi="Times New Roman"/>
          <w:sz w:val="28"/>
          <w:szCs w:val="28"/>
        </w:rPr>
        <w:t xml:space="preserve">одекса на труда </w:t>
      </w:r>
      <w:r w:rsidR="00274C8E">
        <w:rPr>
          <w:rFonts w:ascii="Times New Roman" w:hAnsi="Times New Roman" w:cs="Times New Roman"/>
          <w:sz w:val="28"/>
          <w:szCs w:val="28"/>
        </w:rPr>
        <w:t>(</w:t>
      </w:r>
      <w:r w:rsidR="00274C8E" w:rsidRPr="00274C8E">
        <w:rPr>
          <w:rFonts w:ascii="Times New Roman" w:hAnsi="Times New Roman"/>
          <w:i/>
          <w:sz w:val="28"/>
          <w:szCs w:val="28"/>
        </w:rPr>
        <w:t>до заемане на длъжността въз основа на конкурс</w:t>
      </w:r>
      <w:r w:rsidR="00274C8E">
        <w:rPr>
          <w:rFonts w:ascii="Times New Roman" w:hAnsi="Times New Roman" w:cs="Times New Roman"/>
          <w:sz w:val="28"/>
          <w:szCs w:val="28"/>
        </w:rPr>
        <w:t>)</w:t>
      </w:r>
      <w:r w:rsidRPr="00D071BA">
        <w:rPr>
          <w:rFonts w:ascii="Times New Roman" w:hAnsi="Times New Roman"/>
          <w:sz w:val="28"/>
          <w:szCs w:val="28"/>
        </w:rPr>
        <w:t xml:space="preserve">. </w:t>
      </w:r>
    </w:p>
    <w:p w:rsidR="00274C8E" w:rsidRDefault="00D071BA" w:rsidP="00274C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071BA">
        <w:rPr>
          <w:rFonts w:ascii="Times New Roman" w:hAnsi="Times New Roman"/>
          <w:sz w:val="28"/>
          <w:szCs w:val="28"/>
        </w:rPr>
        <w:t xml:space="preserve">Кандидатите следва да отговарят на изискванията на чл. 162 от Закона за съдебната власт. </w:t>
      </w:r>
    </w:p>
    <w:p w:rsidR="00274C8E" w:rsidRPr="00274C8E" w:rsidRDefault="00D071BA" w:rsidP="00274C8E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4C8E">
        <w:rPr>
          <w:rFonts w:ascii="Times New Roman" w:hAnsi="Times New Roman"/>
          <w:b/>
          <w:sz w:val="28"/>
          <w:szCs w:val="28"/>
        </w:rPr>
        <w:t>Необходими</w:t>
      </w:r>
      <w:r w:rsidR="00274C8E" w:rsidRPr="00274C8E">
        <w:rPr>
          <w:rFonts w:ascii="Times New Roman" w:hAnsi="Times New Roman"/>
          <w:b/>
          <w:sz w:val="28"/>
          <w:szCs w:val="28"/>
        </w:rPr>
        <w:t>те</w:t>
      </w:r>
      <w:r w:rsidRPr="00274C8E">
        <w:rPr>
          <w:rFonts w:ascii="Times New Roman" w:hAnsi="Times New Roman"/>
          <w:b/>
          <w:sz w:val="28"/>
          <w:szCs w:val="28"/>
        </w:rPr>
        <w:t xml:space="preserve"> документи </w:t>
      </w:r>
      <w:r w:rsidR="00274C8E" w:rsidRPr="00274C8E">
        <w:rPr>
          <w:rFonts w:ascii="Times New Roman" w:hAnsi="Times New Roman"/>
          <w:b/>
          <w:sz w:val="28"/>
          <w:szCs w:val="28"/>
        </w:rPr>
        <w:t>за кандидатстване са</w:t>
      </w:r>
      <w:r w:rsidRPr="00274C8E">
        <w:rPr>
          <w:rFonts w:ascii="Times New Roman" w:hAnsi="Times New Roman"/>
          <w:b/>
          <w:sz w:val="28"/>
          <w:szCs w:val="28"/>
        </w:rPr>
        <w:t xml:space="preserve">: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</w:t>
      </w:r>
      <w:r w:rsidR="00D071BA" w:rsidRPr="00274C8E">
        <w:rPr>
          <w:rFonts w:ascii="Times New Roman" w:hAnsi="Times New Roman"/>
          <w:sz w:val="28"/>
          <w:szCs w:val="28"/>
        </w:rPr>
        <w:t xml:space="preserve">олба;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</w:t>
      </w:r>
      <w:r w:rsidR="00D071BA" w:rsidRPr="00274C8E">
        <w:rPr>
          <w:rFonts w:ascii="Times New Roman" w:hAnsi="Times New Roman"/>
          <w:sz w:val="28"/>
          <w:szCs w:val="28"/>
        </w:rPr>
        <w:t xml:space="preserve">втобиография;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</w:t>
      </w:r>
      <w:r w:rsidR="00D071BA" w:rsidRPr="00274C8E">
        <w:rPr>
          <w:rFonts w:ascii="Times New Roman" w:hAnsi="Times New Roman"/>
          <w:sz w:val="28"/>
          <w:szCs w:val="28"/>
        </w:rPr>
        <w:t xml:space="preserve">едицинско свидетелство;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 w:rsidR="00D071BA" w:rsidRPr="00274C8E">
        <w:rPr>
          <w:rFonts w:ascii="Times New Roman" w:hAnsi="Times New Roman"/>
          <w:sz w:val="28"/>
          <w:szCs w:val="28"/>
        </w:rPr>
        <w:t xml:space="preserve">окумент за психично здраве;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 w:rsidR="00D071BA" w:rsidRPr="00274C8E">
        <w:rPr>
          <w:rFonts w:ascii="Times New Roman" w:hAnsi="Times New Roman"/>
          <w:sz w:val="28"/>
          <w:szCs w:val="28"/>
        </w:rPr>
        <w:t>окументи</w:t>
      </w:r>
      <w:r>
        <w:rPr>
          <w:rFonts w:ascii="Times New Roman" w:hAnsi="Times New Roman"/>
          <w:sz w:val="28"/>
          <w:szCs w:val="28"/>
        </w:rPr>
        <w:t>,</w:t>
      </w:r>
      <w:r w:rsidR="00D071BA" w:rsidRPr="00274C8E">
        <w:rPr>
          <w:rFonts w:ascii="Times New Roman" w:hAnsi="Times New Roman"/>
          <w:sz w:val="28"/>
          <w:szCs w:val="28"/>
        </w:rPr>
        <w:t xml:space="preserve"> удостоверяващи трудов, осигурителен и/или служебен стаж; 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 w:rsidR="00D071BA" w:rsidRPr="00274C8E">
        <w:rPr>
          <w:rFonts w:ascii="Times New Roman" w:hAnsi="Times New Roman"/>
          <w:sz w:val="28"/>
          <w:szCs w:val="28"/>
        </w:rPr>
        <w:t>екларация по чл. 162 от Закона за съдебната власт;</w:t>
      </w:r>
    </w:p>
    <w:p w:rsidR="00274C8E" w:rsidRPr="00274C8E" w:rsidRDefault="00274C8E" w:rsidP="00274C8E">
      <w:pPr>
        <w:pStyle w:val="ad"/>
        <w:numPr>
          <w:ilvl w:val="0"/>
          <w:numId w:val="1"/>
        </w:numPr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</w:t>
      </w:r>
      <w:r w:rsidR="00D071BA" w:rsidRPr="00274C8E">
        <w:rPr>
          <w:rFonts w:ascii="Times New Roman" w:hAnsi="Times New Roman"/>
          <w:sz w:val="28"/>
          <w:szCs w:val="28"/>
        </w:rPr>
        <w:t xml:space="preserve">отариално заверени копия от диплома с приложение за висше образование по специалност „Право“ и </w:t>
      </w:r>
      <w:r>
        <w:rPr>
          <w:rFonts w:ascii="Times New Roman" w:hAnsi="Times New Roman"/>
          <w:sz w:val="28"/>
          <w:szCs w:val="28"/>
        </w:rPr>
        <w:t>у</w:t>
      </w:r>
      <w:r w:rsidR="00D071BA" w:rsidRPr="00274C8E">
        <w:rPr>
          <w:rFonts w:ascii="Times New Roman" w:hAnsi="Times New Roman"/>
          <w:sz w:val="28"/>
          <w:szCs w:val="28"/>
        </w:rPr>
        <w:t xml:space="preserve">достоверение за придобита юридическа правоспособност, ако е издадено преди 01.03.2011 г. </w:t>
      </w:r>
    </w:p>
    <w:p w:rsidR="00FA716B" w:rsidRPr="00FA716B" w:rsidRDefault="00FA716B" w:rsidP="00FA716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A716B">
        <w:rPr>
          <w:rFonts w:ascii="Times New Roman" w:hAnsi="Times New Roman"/>
          <w:b/>
          <w:sz w:val="28"/>
          <w:szCs w:val="28"/>
        </w:rPr>
        <w:t>Място на подаване  на документите</w:t>
      </w:r>
      <w:r w:rsidRPr="00FA716B">
        <w:rPr>
          <w:rFonts w:ascii="Times New Roman" w:hAnsi="Times New Roman"/>
          <w:sz w:val="28"/>
          <w:szCs w:val="28"/>
        </w:rPr>
        <w:t xml:space="preserve">: Районен съд Белоградчик, ул. „Княз Борис </w:t>
      </w:r>
      <w:r w:rsidRPr="00FA716B">
        <w:rPr>
          <w:rFonts w:ascii="Times New Roman" w:hAnsi="Times New Roman" w:cs="Times New Roman"/>
          <w:sz w:val="28"/>
          <w:szCs w:val="28"/>
        </w:rPr>
        <w:t>I“</w:t>
      </w:r>
      <w:r w:rsidRPr="00FA716B">
        <w:rPr>
          <w:rFonts w:ascii="Times New Roman" w:hAnsi="Times New Roman"/>
          <w:sz w:val="28"/>
          <w:szCs w:val="28"/>
        </w:rPr>
        <w:t xml:space="preserve"> № 45, ет. 2, административен секретар, всеки работен ден от 8.30 до 17.00 часа.</w:t>
      </w:r>
    </w:p>
    <w:p w:rsidR="00DD2859" w:rsidRDefault="00D071BA" w:rsidP="00274C8E">
      <w:pPr>
        <w:pStyle w:val="ad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4C8E">
        <w:rPr>
          <w:rFonts w:ascii="Times New Roman" w:hAnsi="Times New Roman"/>
          <w:sz w:val="28"/>
          <w:szCs w:val="28"/>
        </w:rPr>
        <w:t xml:space="preserve">Документите се подават </w:t>
      </w:r>
      <w:r w:rsidRPr="00DD2859">
        <w:rPr>
          <w:rFonts w:ascii="Times New Roman" w:hAnsi="Times New Roman"/>
          <w:b/>
          <w:sz w:val="28"/>
          <w:szCs w:val="28"/>
          <w:u w:val="single"/>
        </w:rPr>
        <w:t>в 7-дневен срок</w:t>
      </w:r>
      <w:r w:rsidRPr="00274C8E">
        <w:rPr>
          <w:rFonts w:ascii="Times New Roman" w:hAnsi="Times New Roman"/>
          <w:sz w:val="28"/>
          <w:szCs w:val="28"/>
        </w:rPr>
        <w:t xml:space="preserve"> от публикуване на обявата</w:t>
      </w:r>
      <w:r w:rsidR="00DD2859">
        <w:rPr>
          <w:rFonts w:ascii="Times New Roman" w:hAnsi="Times New Roman"/>
          <w:sz w:val="28"/>
          <w:szCs w:val="28"/>
        </w:rPr>
        <w:t>.</w:t>
      </w:r>
      <w:r w:rsidR="00FA716B">
        <w:rPr>
          <w:rFonts w:ascii="Times New Roman" w:hAnsi="Times New Roman"/>
          <w:sz w:val="28"/>
          <w:szCs w:val="28"/>
        </w:rPr>
        <w:t xml:space="preserve"> След изтичане на срока, документите на всички кандидати ще се изпратят в Министерство на правосъдието, ведно с копие от публикацията в местния печат, за осъществяване подбор на кандидатите.</w:t>
      </w:r>
    </w:p>
    <w:p w:rsidR="00FA716B" w:rsidRPr="003C2A0D" w:rsidRDefault="00FA716B" w:rsidP="00274C8E">
      <w:pPr>
        <w:pStyle w:val="ad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C2A0D">
        <w:rPr>
          <w:rFonts w:ascii="Times New Roman" w:hAnsi="Times New Roman"/>
          <w:b/>
          <w:sz w:val="28"/>
          <w:szCs w:val="28"/>
        </w:rPr>
        <w:t xml:space="preserve">Обявата е публикувана </w:t>
      </w:r>
      <w:r w:rsidR="00047A58" w:rsidRPr="003C2A0D">
        <w:rPr>
          <w:rFonts w:ascii="Times New Roman" w:hAnsi="Times New Roman"/>
          <w:b/>
          <w:sz w:val="28"/>
          <w:szCs w:val="28"/>
        </w:rPr>
        <w:t>на 26.06.2025 г.</w:t>
      </w:r>
      <w:r w:rsidR="00047A58">
        <w:rPr>
          <w:rFonts w:ascii="Times New Roman" w:hAnsi="Times New Roman"/>
          <w:b/>
          <w:sz w:val="28"/>
          <w:szCs w:val="28"/>
        </w:rPr>
        <w:t xml:space="preserve"> /четвъртък/ </w:t>
      </w:r>
      <w:r w:rsidRPr="003C2A0D">
        <w:rPr>
          <w:rFonts w:ascii="Times New Roman" w:hAnsi="Times New Roman"/>
          <w:b/>
          <w:sz w:val="28"/>
          <w:szCs w:val="28"/>
        </w:rPr>
        <w:t xml:space="preserve">във вестник </w:t>
      </w:r>
      <w:r w:rsidR="008147E4" w:rsidRPr="003C2A0D">
        <w:rPr>
          <w:rFonts w:ascii="Times New Roman" w:hAnsi="Times New Roman"/>
          <w:b/>
          <w:sz w:val="28"/>
          <w:szCs w:val="28"/>
        </w:rPr>
        <w:t>„Конкурент“</w:t>
      </w:r>
      <w:r w:rsidR="00891DE6">
        <w:rPr>
          <w:rFonts w:ascii="Times New Roman" w:hAnsi="Times New Roman"/>
          <w:b/>
          <w:sz w:val="28"/>
          <w:szCs w:val="28"/>
        </w:rPr>
        <w:t>, бр. 24</w:t>
      </w:r>
      <w:r w:rsidR="008147E4" w:rsidRPr="003C2A0D">
        <w:rPr>
          <w:rFonts w:ascii="Times New Roman" w:hAnsi="Times New Roman"/>
          <w:b/>
          <w:sz w:val="28"/>
          <w:szCs w:val="28"/>
        </w:rPr>
        <w:t>, на интернет страницата на Районен съд Белоградчик, на интернет страницата на Министерство на правосъдието и на таблото за обявления и съобщения в сградата на Районен съд Белоградчик.</w:t>
      </w:r>
    </w:p>
    <w:p w:rsidR="00CD23A0" w:rsidRDefault="00CD23A0" w:rsidP="00025D5B">
      <w:pPr>
        <w:ind w:firstLine="720"/>
        <w:jc w:val="both"/>
        <w:rPr>
          <w:rFonts w:ascii="Times New Roman" w:hAnsi="Times New Roman"/>
        </w:rPr>
      </w:pPr>
    </w:p>
    <w:p w:rsidR="00DD2859" w:rsidRDefault="00DD2859" w:rsidP="00025D5B">
      <w:pPr>
        <w:ind w:firstLine="720"/>
        <w:jc w:val="both"/>
        <w:rPr>
          <w:rFonts w:ascii="Times New Roman" w:hAnsi="Times New Roman"/>
        </w:rPr>
      </w:pPr>
    </w:p>
    <w:p w:rsidR="00DD2859" w:rsidRDefault="00DD2859" w:rsidP="00025D5B">
      <w:pPr>
        <w:ind w:firstLine="720"/>
        <w:jc w:val="both"/>
        <w:rPr>
          <w:rFonts w:ascii="Times New Roman" w:hAnsi="Times New Roman"/>
        </w:rPr>
      </w:pPr>
    </w:p>
    <w:p w:rsidR="00CD23A0" w:rsidRPr="00DD2859" w:rsidRDefault="00DD2859" w:rsidP="00025D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D2859">
        <w:rPr>
          <w:rFonts w:ascii="Times New Roman" w:hAnsi="Times New Roman"/>
          <w:sz w:val="28"/>
          <w:szCs w:val="28"/>
        </w:rPr>
        <w:t xml:space="preserve">                                         И.Ф. Председател: </w:t>
      </w:r>
      <w:r w:rsidR="00CF2E75">
        <w:rPr>
          <w:rFonts w:ascii="Times New Roman" w:hAnsi="Times New Roman"/>
          <w:sz w:val="28"/>
          <w:szCs w:val="28"/>
        </w:rPr>
        <w:t xml:space="preserve">   /П/</w:t>
      </w:r>
    </w:p>
    <w:p w:rsidR="00CD23A0" w:rsidRPr="00DD2859" w:rsidRDefault="00DD2859" w:rsidP="00AA7404">
      <w:pPr>
        <w:pStyle w:val="60"/>
        <w:shd w:val="clear" w:color="auto" w:fill="auto"/>
        <w:spacing w:after="13" w:line="220" w:lineRule="exact"/>
        <w:rPr>
          <w:color w:val="000000"/>
          <w:sz w:val="28"/>
          <w:szCs w:val="28"/>
          <w:lang w:eastAsia="bg-BG"/>
        </w:rPr>
      </w:pPr>
      <w:r>
        <w:rPr>
          <w:color w:val="000000"/>
          <w:lang w:eastAsia="bg-BG"/>
        </w:rPr>
        <w:t xml:space="preserve">                                                                                                      </w:t>
      </w:r>
      <w:r w:rsidR="00CF2E75">
        <w:rPr>
          <w:color w:val="000000"/>
          <w:lang w:eastAsia="bg-BG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  <w:lang w:eastAsia="bg-BG"/>
        </w:rPr>
        <w:t>Антон Антов/</w:t>
      </w:r>
    </w:p>
    <w:p w:rsidR="00CD23A0" w:rsidRPr="00743F96" w:rsidRDefault="00CD23A0" w:rsidP="00AA7404">
      <w:pPr>
        <w:pStyle w:val="60"/>
        <w:shd w:val="clear" w:color="auto" w:fill="auto"/>
        <w:spacing w:after="13" w:line="220" w:lineRule="exact"/>
        <w:rPr>
          <w:color w:val="000000"/>
          <w:lang w:eastAsia="bg-BG"/>
        </w:rPr>
      </w:pPr>
    </w:p>
    <w:sectPr w:rsidR="00CD23A0" w:rsidRPr="00743F96" w:rsidSect="00E4702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77" w:rsidRDefault="000B2B77" w:rsidP="007017CB">
      <w:r>
        <w:separator/>
      </w:r>
    </w:p>
  </w:endnote>
  <w:endnote w:type="continuationSeparator" w:id="0">
    <w:p w:rsidR="000B2B77" w:rsidRDefault="000B2B77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77" w:rsidRDefault="000B2B77" w:rsidP="007017CB">
      <w:r>
        <w:separator/>
      </w:r>
    </w:p>
  </w:footnote>
  <w:footnote w:type="continuationSeparator" w:id="0">
    <w:p w:rsidR="000B2B77" w:rsidRDefault="000B2B77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A0" w:rsidRDefault="00783A64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19050" t="0" r="0" b="0"/>
          <wp:wrapThrough wrapText="bothSides">
            <wp:wrapPolygon edited="0">
              <wp:start x="-366" y="0"/>
              <wp:lineTo x="-366" y="21337"/>
              <wp:lineTo x="21600" y="21337"/>
              <wp:lineTo x="21600" y="0"/>
              <wp:lineTo x="-366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3A0">
      <w:rPr>
        <w:rFonts w:ascii="Times New Roman" w:hAnsi="Times New Roman" w:cs="Times New Roman"/>
        <w:b/>
        <w:sz w:val="28"/>
        <w:szCs w:val="28"/>
      </w:rPr>
      <w:tab/>
    </w:r>
    <w:r w:rsidR="00CD23A0">
      <w:rPr>
        <w:rFonts w:ascii="Times New Roman" w:hAnsi="Times New Roman" w:cs="Times New Roman"/>
        <w:b/>
        <w:sz w:val="28"/>
        <w:szCs w:val="28"/>
      </w:rPr>
      <w:tab/>
    </w:r>
    <w:r w:rsidR="00CD23A0">
      <w:rPr>
        <w:rFonts w:ascii="Times New Roman" w:hAnsi="Times New Roman" w:cs="Times New Roman"/>
        <w:b/>
        <w:sz w:val="28"/>
        <w:szCs w:val="28"/>
      </w:rPr>
      <w:tab/>
    </w:r>
    <w:r w:rsidR="00CD23A0">
      <w:rPr>
        <w:rFonts w:ascii="Times New Roman" w:hAnsi="Times New Roman" w:cs="Times New Roman"/>
        <w:b/>
        <w:sz w:val="28"/>
        <w:szCs w:val="28"/>
      </w:rPr>
      <w:tab/>
    </w:r>
    <w:r w:rsidR="00CD23A0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CD23A0" w:rsidRPr="005F5E8D" w:rsidRDefault="00CD23A0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CD23A0" w:rsidRPr="00203BC3" w:rsidRDefault="00CD23A0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CD23A0" w:rsidRPr="001C065E" w:rsidRDefault="00CD23A0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270E5B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Pr="00270E5B">
      <w:rPr>
        <w:rFonts w:ascii="Times New Roman" w:hAnsi="Times New Roman" w:cs="Times New Roman"/>
        <w:sz w:val="28"/>
        <w:szCs w:val="28"/>
      </w:rPr>
      <w:t xml:space="preserve"> </w:t>
    </w:r>
    <w:r w:rsidRPr="00270E5B">
      <w:rPr>
        <w:rFonts w:ascii="Times New Roman" w:hAnsi="Times New Roman" w:cs="Times New Roman"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РАЙОНЕН СЪД БЕЛОГРАДЧИК</w:t>
    </w:r>
  </w:p>
  <w:p w:rsidR="00CD23A0" w:rsidRPr="00F177AB" w:rsidRDefault="000B2B77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noProof/>
      </w:rPr>
      <w:pict>
        <v:line id="Straight Connector 6" o:spid="_x0000_s2050" style="position:absolute;z-index:251657728;visibility:visible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/>
      </w:pict>
    </w:r>
    <w:r>
      <w:rPr>
        <w:noProof/>
      </w:rPr>
      <w:pict>
        <v:line id="Straight Connector 5" o:spid="_x0000_s2051" style="position:absolute;z-index:251656704;visibility:visible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weight="1.25pt"/>
      </w:pict>
    </w:r>
  </w:p>
  <w:p w:rsidR="00CD23A0" w:rsidRPr="00AE7015" w:rsidRDefault="00CD23A0" w:rsidP="00FB1C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A9"/>
    <w:multiLevelType w:val="hybridMultilevel"/>
    <w:tmpl w:val="E2FEBB5E"/>
    <w:lvl w:ilvl="0" w:tplc="520E3FF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C7F"/>
    <w:rsid w:val="00025D5B"/>
    <w:rsid w:val="00041546"/>
    <w:rsid w:val="00045645"/>
    <w:rsid w:val="00047A58"/>
    <w:rsid w:val="00057E04"/>
    <w:rsid w:val="000B2B77"/>
    <w:rsid w:val="000F603B"/>
    <w:rsid w:val="001169AE"/>
    <w:rsid w:val="00122950"/>
    <w:rsid w:val="0012769A"/>
    <w:rsid w:val="001438EC"/>
    <w:rsid w:val="00146206"/>
    <w:rsid w:val="0016513F"/>
    <w:rsid w:val="00167C37"/>
    <w:rsid w:val="00167D80"/>
    <w:rsid w:val="001A170A"/>
    <w:rsid w:val="001A6AE3"/>
    <w:rsid w:val="001B6D09"/>
    <w:rsid w:val="001C065E"/>
    <w:rsid w:val="00203BC3"/>
    <w:rsid w:val="00267D5F"/>
    <w:rsid w:val="00270E5B"/>
    <w:rsid w:val="00274C8E"/>
    <w:rsid w:val="002841F2"/>
    <w:rsid w:val="002930DB"/>
    <w:rsid w:val="002A493B"/>
    <w:rsid w:val="002A5DD7"/>
    <w:rsid w:val="002A6C99"/>
    <w:rsid w:val="002C420A"/>
    <w:rsid w:val="002D1C81"/>
    <w:rsid w:val="002E52EB"/>
    <w:rsid w:val="002F0C32"/>
    <w:rsid w:val="00306652"/>
    <w:rsid w:val="00314C62"/>
    <w:rsid w:val="00323324"/>
    <w:rsid w:val="003C2A0D"/>
    <w:rsid w:val="003F0ACC"/>
    <w:rsid w:val="003F6993"/>
    <w:rsid w:val="00441646"/>
    <w:rsid w:val="00446F99"/>
    <w:rsid w:val="0046375A"/>
    <w:rsid w:val="00467EBE"/>
    <w:rsid w:val="004B5EA4"/>
    <w:rsid w:val="004C74CD"/>
    <w:rsid w:val="004D31D0"/>
    <w:rsid w:val="004F1D91"/>
    <w:rsid w:val="00512B7C"/>
    <w:rsid w:val="00530D6E"/>
    <w:rsid w:val="005C1047"/>
    <w:rsid w:val="005E06FA"/>
    <w:rsid w:val="005F5E8D"/>
    <w:rsid w:val="00614B48"/>
    <w:rsid w:val="00637FEB"/>
    <w:rsid w:val="006434C9"/>
    <w:rsid w:val="00645449"/>
    <w:rsid w:val="0065009D"/>
    <w:rsid w:val="006D7F55"/>
    <w:rsid w:val="006E2BBE"/>
    <w:rsid w:val="006E4AE1"/>
    <w:rsid w:val="006F45C3"/>
    <w:rsid w:val="007017CB"/>
    <w:rsid w:val="00721D3F"/>
    <w:rsid w:val="00732D02"/>
    <w:rsid w:val="00743F96"/>
    <w:rsid w:val="00763070"/>
    <w:rsid w:val="00783A64"/>
    <w:rsid w:val="007A1FFB"/>
    <w:rsid w:val="007B5B29"/>
    <w:rsid w:val="007F5B44"/>
    <w:rsid w:val="008147E4"/>
    <w:rsid w:val="00840D80"/>
    <w:rsid w:val="00891DE6"/>
    <w:rsid w:val="0089517D"/>
    <w:rsid w:val="008F491A"/>
    <w:rsid w:val="009149E6"/>
    <w:rsid w:val="00932DE6"/>
    <w:rsid w:val="0093322B"/>
    <w:rsid w:val="0094319A"/>
    <w:rsid w:val="009504D7"/>
    <w:rsid w:val="00954120"/>
    <w:rsid w:val="00993F58"/>
    <w:rsid w:val="009B6FD9"/>
    <w:rsid w:val="009D2765"/>
    <w:rsid w:val="00A26D50"/>
    <w:rsid w:val="00A418B1"/>
    <w:rsid w:val="00A80D9C"/>
    <w:rsid w:val="00AA7404"/>
    <w:rsid w:val="00AE7015"/>
    <w:rsid w:val="00AF5CFA"/>
    <w:rsid w:val="00B031E1"/>
    <w:rsid w:val="00B73ADD"/>
    <w:rsid w:val="00BC74E4"/>
    <w:rsid w:val="00BD3967"/>
    <w:rsid w:val="00BE19A9"/>
    <w:rsid w:val="00BF3630"/>
    <w:rsid w:val="00C132A4"/>
    <w:rsid w:val="00C20244"/>
    <w:rsid w:val="00C208A5"/>
    <w:rsid w:val="00C220E9"/>
    <w:rsid w:val="00C71BB9"/>
    <w:rsid w:val="00C7569F"/>
    <w:rsid w:val="00C8750B"/>
    <w:rsid w:val="00CB7E7E"/>
    <w:rsid w:val="00CD23A0"/>
    <w:rsid w:val="00CD2881"/>
    <w:rsid w:val="00CF2E75"/>
    <w:rsid w:val="00D071BA"/>
    <w:rsid w:val="00D4179F"/>
    <w:rsid w:val="00DC0B82"/>
    <w:rsid w:val="00DC1F31"/>
    <w:rsid w:val="00DC7CBC"/>
    <w:rsid w:val="00DD2631"/>
    <w:rsid w:val="00DD2859"/>
    <w:rsid w:val="00DD5C7F"/>
    <w:rsid w:val="00DF1D94"/>
    <w:rsid w:val="00E4702D"/>
    <w:rsid w:val="00E82A00"/>
    <w:rsid w:val="00E95B99"/>
    <w:rsid w:val="00EE202C"/>
    <w:rsid w:val="00EF69F5"/>
    <w:rsid w:val="00F177AB"/>
    <w:rsid w:val="00FA716B"/>
    <w:rsid w:val="00FB1CCD"/>
    <w:rsid w:val="00FB3FEC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318014"/>
  <w15:docId w15:val="{16EA620F-1565-4C08-AA00-3683392C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C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7017CB"/>
    <w:rPr>
      <w:rFonts w:cs="Times New Roman"/>
    </w:rPr>
  </w:style>
  <w:style w:type="paragraph" w:styleId="a7">
    <w:name w:val="footer"/>
    <w:basedOn w:val="a"/>
    <w:link w:val="a8"/>
    <w:uiPriority w:val="99"/>
    <w:rsid w:val="007017CB"/>
    <w:pPr>
      <w:widowControl/>
      <w:tabs>
        <w:tab w:val="center" w:pos="4536"/>
        <w:tab w:val="right" w:pos="9072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7017CB"/>
    <w:rPr>
      <w:rFonts w:cs="Times New Roman"/>
    </w:rPr>
  </w:style>
  <w:style w:type="character" w:customStyle="1" w:styleId="1">
    <w:name w:val="Заглавие #1_"/>
    <w:basedOn w:val="a0"/>
    <w:link w:val="10"/>
    <w:uiPriority w:val="99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uiPriority w:val="99"/>
    <w:locked/>
    <w:rsid w:val="00FB1C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uiPriority w:val="99"/>
    <w:locked/>
    <w:rsid w:val="00FB1C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FB1CC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uiPriority w:val="99"/>
    <w:locked/>
    <w:rsid w:val="00FB1CCD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uiPriority w:val="99"/>
    <w:locked/>
    <w:rsid w:val="00FB1CCD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uiPriority w:val="99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ен текст (2)"/>
    <w:basedOn w:val="a"/>
    <w:link w:val="2"/>
    <w:uiPriority w:val="99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ен текст (3)"/>
    <w:basedOn w:val="a"/>
    <w:link w:val="3"/>
    <w:uiPriority w:val="99"/>
    <w:rsid w:val="00FB1CCD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ен текст (4)"/>
    <w:basedOn w:val="a"/>
    <w:link w:val="4"/>
    <w:uiPriority w:val="99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60">
    <w:name w:val="Основен текст (6)"/>
    <w:basedOn w:val="a"/>
    <w:link w:val="6"/>
    <w:uiPriority w:val="99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Заглавие на изображение"/>
    <w:basedOn w:val="a"/>
    <w:link w:val="Exact"/>
    <w:uiPriority w:val="99"/>
    <w:rsid w:val="00FB1CCD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Exact">
    <w:name w:val="Основен текст (6) Exact"/>
    <w:basedOn w:val="a0"/>
    <w:uiPriority w:val="99"/>
    <w:rsid w:val="00FB1CCD"/>
    <w:rPr>
      <w:rFonts w:ascii="Times New Roman" w:hAnsi="Times New Roman" w:cs="Times New Roman"/>
      <w:sz w:val="22"/>
      <w:szCs w:val="22"/>
      <w:u w:val="none"/>
    </w:rPr>
  </w:style>
  <w:style w:type="paragraph" w:styleId="aa">
    <w:name w:val="Body Text"/>
    <w:basedOn w:val="a"/>
    <w:link w:val="ab"/>
    <w:uiPriority w:val="99"/>
    <w:rsid w:val="00025D5B"/>
    <w:pPr>
      <w:widowControl/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character" w:customStyle="1" w:styleId="ab">
    <w:name w:val="Основен текст Знак"/>
    <w:basedOn w:val="a0"/>
    <w:link w:val="aa"/>
    <w:uiPriority w:val="99"/>
    <w:semiHidden/>
    <w:locked/>
    <w:rsid w:val="00FE7E69"/>
    <w:rPr>
      <w:rFonts w:ascii="Arial Unicode MS" w:hAnsi="Arial Unicode MS" w:cs="Arial Unicode MS"/>
      <w:color w:val="000000"/>
      <w:sz w:val="24"/>
      <w:szCs w:val="24"/>
    </w:rPr>
  </w:style>
  <w:style w:type="table" w:styleId="ac">
    <w:name w:val="Table Grid"/>
    <w:basedOn w:val="a1"/>
    <w:uiPriority w:val="99"/>
    <w:locked/>
    <w:rsid w:val="00025D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819E-6240-4F44-AB3D-9B64F55C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Petar Svetoslavov</dc:creator>
  <cp:lastModifiedBy>zala2</cp:lastModifiedBy>
  <cp:revision>28</cp:revision>
  <cp:lastPrinted>2024-11-18T12:58:00Z</cp:lastPrinted>
  <dcterms:created xsi:type="dcterms:W3CDTF">2018-12-18T06:44:00Z</dcterms:created>
  <dcterms:modified xsi:type="dcterms:W3CDTF">2025-06-26T06:50:00Z</dcterms:modified>
</cp:coreProperties>
</file>